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新乡市优秀学生社团名额分配表</w:t>
      </w:r>
    </w:p>
    <w:tbl>
      <w:tblPr>
        <w:tblStyle w:val="3"/>
        <w:tblW w:w="86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7"/>
        <w:gridCol w:w="4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24"/>
                <w:szCs w:val="24"/>
              </w:rPr>
              <w:t>单  位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宋体" w:eastAsia="黑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仿宋_GB2312"/>
                <w:color w:val="000000"/>
                <w:kern w:val="0"/>
                <w:sz w:val="24"/>
                <w:szCs w:val="24"/>
              </w:rPr>
              <w:t>数量(个)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卫辉市</w:t>
            </w:r>
          </w:p>
        </w:tc>
        <w:tc>
          <w:tcPr>
            <w:tcW w:w="46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辉县市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新乡县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获嘉县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原阳县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延津县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封丘县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卫滨区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红旗区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牧野区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>
        <w:tblPrEx>
          <w:tblLayout w:type="fixed"/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凤泉区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经开区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平原示范区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0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局属各学校</w:t>
            </w:r>
          </w:p>
        </w:tc>
        <w:tc>
          <w:tcPr>
            <w:tcW w:w="4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1000名以下学生1个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1000名-2000名学生2个</w:t>
            </w:r>
          </w:p>
          <w:p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  <w:szCs w:val="24"/>
              </w:rPr>
              <w:t>2000名以上学生3个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90D2D"/>
    <w:rsid w:val="1B290D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2018-05-31T09:18:00Z</dcterms:created>
  <dc:creator>草莓琳达达</dc:creator>
  <cp:lastModifiedBy>草莓琳达达</cp:lastModifiedBy>
  <dcterms:modified xsi:type="dcterms:W3CDTF">2018-05-31T09:19:42Z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